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BE84" w14:textId="77777777" w:rsidR="00514D59" w:rsidRPr="00A103A6" w:rsidRDefault="00514D59" w:rsidP="00A103A6">
      <w:pPr>
        <w:rPr>
          <w:b/>
          <w:bCs/>
          <w:sz w:val="24"/>
          <w:szCs w:val="24"/>
        </w:rPr>
      </w:pPr>
      <w:bookmarkStart w:id="0" w:name="_Hlk122006214"/>
    </w:p>
    <w:bookmarkEnd w:id="0"/>
    <w:p w14:paraId="75CB7C88" w14:textId="69D42D5D" w:rsidR="00543D4D" w:rsidRDefault="00D64F91" w:rsidP="002E3AFB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6AABAAB" wp14:editId="264E4509">
            <wp:extent cx="3760261" cy="1881355"/>
            <wp:effectExtent l="0" t="0" r="0" b="5080"/>
            <wp:docPr id="1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522" cy="188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C8FDD" w14:textId="31DFD2B2" w:rsidR="00A103A6" w:rsidRPr="00A103A6" w:rsidRDefault="00A103A6" w:rsidP="1CE7301F">
      <w:pPr>
        <w:jc w:val="both"/>
        <w:rPr>
          <w:sz w:val="24"/>
          <w:szCs w:val="24"/>
        </w:rPr>
      </w:pPr>
    </w:p>
    <w:p w14:paraId="3FB79F49" w14:textId="77777777" w:rsidR="00A103A6" w:rsidRDefault="00A103A6" w:rsidP="00A103A6">
      <w:pPr>
        <w:jc w:val="center"/>
        <w:rPr>
          <w:b/>
          <w:bCs/>
          <w:sz w:val="24"/>
          <w:szCs w:val="24"/>
        </w:rPr>
      </w:pPr>
    </w:p>
    <w:p w14:paraId="75786BE7" w14:textId="1272230F" w:rsidR="00A103A6" w:rsidRPr="00A103A6" w:rsidRDefault="00A103A6" w:rsidP="00A103A6">
      <w:pPr>
        <w:jc w:val="center"/>
        <w:rPr>
          <w:b/>
          <w:bCs/>
          <w:sz w:val="24"/>
          <w:szCs w:val="24"/>
        </w:rPr>
      </w:pPr>
      <w:r w:rsidRPr="00A103A6">
        <w:rPr>
          <w:b/>
          <w:bCs/>
          <w:sz w:val="24"/>
          <w:szCs w:val="24"/>
        </w:rPr>
        <w:t xml:space="preserve">La convocatoria </w:t>
      </w:r>
      <w:proofErr w:type="spellStart"/>
      <w:r w:rsidRPr="00A103A6">
        <w:rPr>
          <w:b/>
          <w:bCs/>
          <w:sz w:val="24"/>
          <w:szCs w:val="24"/>
        </w:rPr>
        <w:t>DGrow</w:t>
      </w:r>
      <w:proofErr w:type="spellEnd"/>
      <w:r w:rsidRPr="00A103A6">
        <w:rPr>
          <w:b/>
          <w:bCs/>
          <w:sz w:val="24"/>
          <w:szCs w:val="24"/>
        </w:rPr>
        <w:t xml:space="preserve"> busca proyectos que favorezcan la inclusión de menores </w:t>
      </w:r>
      <w:r w:rsidRPr="00A103A6">
        <w:rPr>
          <w:b/>
          <w:bCs/>
          <w:sz w:val="24"/>
          <w:szCs w:val="24"/>
        </w:rPr>
        <w:t>vulnerables</w:t>
      </w:r>
    </w:p>
    <w:p w14:paraId="782D1B2C" w14:textId="77777777" w:rsidR="00A103A6" w:rsidRDefault="00A103A6" w:rsidP="1CE7301F">
      <w:pPr>
        <w:jc w:val="both"/>
      </w:pPr>
    </w:p>
    <w:p w14:paraId="62B20904" w14:textId="4FAEC9B5" w:rsidR="00FD651C" w:rsidRPr="00A103A6" w:rsidRDefault="00000000" w:rsidP="1CE7301F">
      <w:pPr>
        <w:jc w:val="both"/>
      </w:pPr>
      <w:hyperlink r:id="rId11">
        <w:proofErr w:type="spellStart"/>
        <w:r w:rsidR="009947B0" w:rsidRPr="00A103A6">
          <w:rPr>
            <w:rStyle w:val="Hipervnculo"/>
          </w:rPr>
          <w:t>DGrow</w:t>
        </w:r>
        <w:proofErr w:type="spellEnd"/>
      </w:hyperlink>
      <w:r w:rsidR="00FD651C" w:rsidRPr="00A103A6">
        <w:t xml:space="preserve"> es una nueva </w:t>
      </w:r>
      <w:r w:rsidR="00E372E9" w:rsidRPr="00A103A6">
        <w:t>convocatoria</w:t>
      </w:r>
      <w:r w:rsidR="00FD651C" w:rsidRPr="00A103A6">
        <w:t xml:space="preserve"> a nivel nacional, que busca </w:t>
      </w:r>
      <w:r w:rsidR="00FD651C" w:rsidRPr="00A103A6">
        <w:t>identificar y apoyar proyectos en fase de desarrollo, que contribuyan a la integración de niños y niñas de 0 y 12 años, en riesgo de exclusión social</w:t>
      </w:r>
      <w:r w:rsidR="00A103A6" w:rsidRPr="00A103A6">
        <w:t>.</w:t>
      </w:r>
    </w:p>
    <w:p w14:paraId="14F655DA" w14:textId="77777777" w:rsidR="00FD651C" w:rsidRPr="00A103A6" w:rsidRDefault="00FD651C" w:rsidP="1CE7301F">
      <w:pPr>
        <w:jc w:val="both"/>
      </w:pPr>
    </w:p>
    <w:p w14:paraId="0EC08B7B" w14:textId="7B15AF48" w:rsidR="00FD651C" w:rsidRDefault="00FD651C" w:rsidP="00FD651C">
      <w:pPr>
        <w:jc w:val="both"/>
      </w:pPr>
      <w:r w:rsidRPr="00A103A6">
        <w:t>Se trata de una iniciativa impulsada por</w:t>
      </w:r>
      <w:r w:rsidR="00B4088D" w:rsidRPr="00A103A6">
        <w:t xml:space="preserve"> </w:t>
      </w:r>
      <w:r w:rsidRPr="00A103A6">
        <w:t>l</w:t>
      </w:r>
      <w:r w:rsidRPr="00A103A6">
        <w:t xml:space="preserve">a </w:t>
      </w:r>
      <w:hyperlink r:id="rId12">
        <w:r w:rsidRPr="00A103A6">
          <w:rPr>
            <w:rStyle w:val="Hipervnculo"/>
          </w:rPr>
          <w:t>Fundación Diverse</w:t>
        </w:r>
      </w:hyperlink>
      <w:r w:rsidRPr="00A103A6">
        <w:t xml:space="preserve">, cuya misión es promover la igualdad de oportunidades y la integración de los menores </w:t>
      </w:r>
      <w:r w:rsidRPr="00A103A6">
        <w:t xml:space="preserve">vulnerables, y cuenta con la colaboración de la </w:t>
      </w:r>
      <w:hyperlink r:id="rId13">
        <w:r w:rsidR="00272B07" w:rsidRPr="00A103A6">
          <w:rPr>
            <w:rStyle w:val="Hipervnculo"/>
          </w:rPr>
          <w:t xml:space="preserve">Fundación </w:t>
        </w:r>
        <w:proofErr w:type="spellStart"/>
        <w:r w:rsidR="00272B07" w:rsidRPr="00A103A6">
          <w:rPr>
            <w:rStyle w:val="Hipervnculo"/>
          </w:rPr>
          <w:t>máshumano</w:t>
        </w:r>
        <w:proofErr w:type="spellEnd"/>
      </w:hyperlink>
      <w:r w:rsidRPr="00A103A6">
        <w:t>.</w:t>
      </w:r>
    </w:p>
    <w:p w14:paraId="09F252DF" w14:textId="3061F647" w:rsidR="009558EB" w:rsidRDefault="009558EB" w:rsidP="00FD651C">
      <w:pPr>
        <w:jc w:val="both"/>
      </w:pPr>
    </w:p>
    <w:p w14:paraId="44377BE7" w14:textId="77777777" w:rsidR="009558EB" w:rsidRPr="00A103A6" w:rsidRDefault="009558EB" w:rsidP="009558EB">
      <w:pPr>
        <w:jc w:val="both"/>
        <w:rPr>
          <w:b/>
          <w:bCs/>
        </w:rPr>
      </w:pPr>
      <w:r w:rsidRPr="00A103A6">
        <w:rPr>
          <w:b/>
          <w:bCs/>
        </w:rPr>
        <w:t>Inscripciones y BASES</w:t>
      </w:r>
    </w:p>
    <w:p w14:paraId="1F99135A" w14:textId="77777777" w:rsidR="009558EB" w:rsidRPr="00A103A6" w:rsidRDefault="009558EB" w:rsidP="009558EB">
      <w:pPr>
        <w:jc w:val="both"/>
      </w:pPr>
      <w:r w:rsidRPr="00A103A6">
        <w:t xml:space="preserve">El plazo de presentación de los proyectos estará abierto hasta el </w:t>
      </w:r>
      <w:r w:rsidRPr="009558EB">
        <w:rPr>
          <w:b/>
          <w:bCs/>
        </w:rPr>
        <w:t>12 de marzo de 2023</w:t>
      </w:r>
      <w:r w:rsidRPr="00A103A6">
        <w:t xml:space="preserve">. El formulario y las bases de la convocatoria están disponibles en la web </w:t>
      </w:r>
      <w:hyperlink r:id="rId14">
        <w:r w:rsidRPr="00A103A6">
          <w:rPr>
            <w:rStyle w:val="Hipervnculo"/>
          </w:rPr>
          <w:t>www.fpdiverse.</w:t>
        </w:r>
        <w:r w:rsidRPr="00A103A6">
          <w:rPr>
            <w:rStyle w:val="Hipervnculo"/>
          </w:rPr>
          <w:t>o</w:t>
        </w:r>
        <w:r w:rsidRPr="00A103A6">
          <w:rPr>
            <w:rStyle w:val="Hipervnculo"/>
          </w:rPr>
          <w:t>rg/dgrow</w:t>
        </w:r>
      </w:hyperlink>
      <w:r w:rsidRPr="00A103A6">
        <w:rPr>
          <w:rStyle w:val="Hipervnculo"/>
          <w:color w:val="auto"/>
          <w:u w:val="none"/>
        </w:rPr>
        <w:t>.</w:t>
      </w:r>
    </w:p>
    <w:p w14:paraId="073A1C8D" w14:textId="77777777" w:rsidR="00FD651C" w:rsidRPr="00A103A6" w:rsidRDefault="00FD651C" w:rsidP="00FD651C">
      <w:pPr>
        <w:jc w:val="both"/>
      </w:pPr>
    </w:p>
    <w:p w14:paraId="35FAFD85" w14:textId="77777777" w:rsidR="00FD651C" w:rsidRPr="00A103A6" w:rsidRDefault="00FD651C" w:rsidP="00FD651C">
      <w:pPr>
        <w:jc w:val="both"/>
        <w:rPr>
          <w:b/>
          <w:bCs/>
        </w:rPr>
      </w:pPr>
      <w:r w:rsidRPr="00A103A6">
        <w:rPr>
          <w:b/>
          <w:bCs/>
        </w:rPr>
        <w:t>A quién está dirigida:</w:t>
      </w:r>
    </w:p>
    <w:p w14:paraId="1D72C66A" w14:textId="10015212" w:rsidR="009B2AF3" w:rsidRPr="00A103A6" w:rsidRDefault="00FD651C" w:rsidP="00FD651C">
      <w:pPr>
        <w:jc w:val="both"/>
      </w:pPr>
      <w:r w:rsidRPr="00A103A6">
        <w:t xml:space="preserve">Pueden participar en la convocatoria </w:t>
      </w:r>
      <w:r w:rsidR="00A54CFA" w:rsidRPr="00A103A6">
        <w:t>personas físicas o jurídicas</w:t>
      </w:r>
      <w:r w:rsidR="0D59E77E" w:rsidRPr="00A103A6">
        <w:t>,</w:t>
      </w:r>
      <w:r w:rsidR="00DA102D" w:rsidRPr="00A103A6">
        <w:t xml:space="preserve"> con residencia o domicilio fiscal en España</w:t>
      </w:r>
      <w:r w:rsidR="00C159B4">
        <w:t xml:space="preserve"> </w:t>
      </w:r>
      <w:r w:rsidR="007A74F0" w:rsidRPr="00A103A6">
        <w:t>que</w:t>
      </w:r>
      <w:r w:rsidR="00C159B4">
        <w:t>,</w:t>
      </w:r>
      <w:r w:rsidR="00914BBE" w:rsidRPr="00A103A6">
        <w:t xml:space="preserve"> </w:t>
      </w:r>
      <w:r w:rsidR="007A74F0" w:rsidRPr="00A103A6">
        <w:t>con su talento, capacidad de innovación y creatividad, desarrollen soluciones</w:t>
      </w:r>
      <w:r w:rsidR="6CAC5A16" w:rsidRPr="00A103A6">
        <w:t xml:space="preserve"> enfocadas a</w:t>
      </w:r>
      <w:r w:rsidR="00C159B4">
        <w:t xml:space="preserve"> la inclusión de</w:t>
      </w:r>
      <w:r w:rsidR="6CAC5A16" w:rsidRPr="00A103A6">
        <w:t xml:space="preserve"> menores en situación de vulnerabilidad</w:t>
      </w:r>
      <w:r w:rsidRPr="00A103A6">
        <w:t xml:space="preserve">. </w:t>
      </w:r>
      <w:r w:rsidR="00A765A9" w:rsidRPr="00A103A6">
        <w:t xml:space="preserve">No podrán presentarse </w:t>
      </w:r>
      <w:r w:rsidR="00A13E96" w:rsidRPr="00A103A6">
        <w:t xml:space="preserve">entidades </w:t>
      </w:r>
      <w:r w:rsidR="009B2AF3" w:rsidRPr="00A103A6">
        <w:t xml:space="preserve">cuyo presupuesto anual sea igual o superior a 1 millón de euros. </w:t>
      </w:r>
    </w:p>
    <w:p w14:paraId="3AB4D8CC" w14:textId="30C8FD94" w:rsidR="00FD651C" w:rsidRPr="00A103A6" w:rsidRDefault="00FD651C" w:rsidP="00FD651C">
      <w:pPr>
        <w:jc w:val="both"/>
      </w:pPr>
    </w:p>
    <w:p w14:paraId="29B4DF13" w14:textId="5040778B" w:rsidR="00FD651C" w:rsidRPr="00A103A6" w:rsidRDefault="00FD651C" w:rsidP="00FD651C">
      <w:pPr>
        <w:jc w:val="both"/>
        <w:rPr>
          <w:b/>
          <w:bCs/>
        </w:rPr>
      </w:pPr>
      <w:r w:rsidRPr="00A103A6">
        <w:rPr>
          <w:b/>
          <w:bCs/>
        </w:rPr>
        <w:t>Ámbitos de actuación:</w:t>
      </w:r>
    </w:p>
    <w:p w14:paraId="2CFE8D98" w14:textId="5F623C8E" w:rsidR="00FD651C" w:rsidRPr="00A103A6" w:rsidRDefault="00FD651C" w:rsidP="00FD651C">
      <w:pPr>
        <w:jc w:val="both"/>
      </w:pPr>
      <w:r w:rsidRPr="00A103A6">
        <w:t>Los proyectos</w:t>
      </w:r>
      <w:r w:rsidRPr="00A103A6">
        <w:t xml:space="preserve"> que se presenten</w:t>
      </w:r>
      <w:r w:rsidRPr="00A103A6">
        <w:t xml:space="preserve"> deben estar relacionados con la educación, el ocio, el deporte, la cultura, la investigación u otras líneas de actuación. Estas iniciativas </w:t>
      </w:r>
      <w:r w:rsidRPr="00A103A6">
        <w:t xml:space="preserve">estarán </w:t>
      </w:r>
      <w:r w:rsidRPr="00A103A6">
        <w:t xml:space="preserve">orientadas a la integración social y al pleno desarrollo intelectual, emocional, social, familiar y afectivo de </w:t>
      </w:r>
      <w:r w:rsidRPr="00A103A6">
        <w:t>l</w:t>
      </w:r>
      <w:r w:rsidRPr="00A103A6">
        <w:t>os menores.</w:t>
      </w:r>
    </w:p>
    <w:p w14:paraId="070FBC95" w14:textId="01C24AC4" w:rsidR="00FD651C" w:rsidRPr="00A103A6" w:rsidRDefault="00FD651C" w:rsidP="1CE7301F">
      <w:pPr>
        <w:jc w:val="both"/>
      </w:pPr>
    </w:p>
    <w:p w14:paraId="35CDA0A9" w14:textId="1B1B6021" w:rsidR="00FD651C" w:rsidRPr="00A103A6" w:rsidRDefault="00FD651C" w:rsidP="00FD651C">
      <w:pPr>
        <w:jc w:val="both"/>
        <w:rPr>
          <w:b/>
          <w:bCs/>
        </w:rPr>
      </w:pPr>
      <w:r w:rsidRPr="00A103A6">
        <w:rPr>
          <w:b/>
          <w:bCs/>
        </w:rPr>
        <w:t>¿Qué se ofrece al proye</w:t>
      </w:r>
      <w:r w:rsidR="00A103A6" w:rsidRPr="00A103A6">
        <w:rPr>
          <w:b/>
          <w:bCs/>
        </w:rPr>
        <w:t>c</w:t>
      </w:r>
      <w:r w:rsidRPr="00A103A6">
        <w:rPr>
          <w:b/>
          <w:bCs/>
        </w:rPr>
        <w:t>to ganador?</w:t>
      </w:r>
    </w:p>
    <w:p w14:paraId="2B780C91" w14:textId="77777777" w:rsidR="00A103A6" w:rsidRPr="00A103A6" w:rsidRDefault="00FD651C" w:rsidP="00FD651C">
      <w:pPr>
        <w:jc w:val="both"/>
      </w:pPr>
      <w:r w:rsidRPr="00A103A6">
        <w:t xml:space="preserve">Entre todas las iniciativas presentadas, la seleccionada como ganadora podrá acceder a un ecosistema de apoyo y </w:t>
      </w:r>
      <w:r w:rsidR="00A103A6" w:rsidRPr="00A103A6">
        <w:t xml:space="preserve">a </w:t>
      </w:r>
      <w:r w:rsidRPr="00A103A6">
        <w:t>financiación de hasta 125.000 euros distribuidos en tres años para su puesta en marcha y ejecución.</w:t>
      </w:r>
    </w:p>
    <w:p w14:paraId="66D9C0D4" w14:textId="77777777" w:rsidR="00757606" w:rsidRPr="00A103A6" w:rsidRDefault="00757606" w:rsidP="00757606">
      <w:pPr>
        <w:jc w:val="both"/>
        <w:rPr>
          <w:i/>
        </w:rPr>
      </w:pPr>
    </w:p>
    <w:p w14:paraId="01F77624" w14:textId="251C1E3C" w:rsidR="00757606" w:rsidRPr="00A103A6" w:rsidRDefault="00A103A6" w:rsidP="009B2AF3">
      <w:pPr>
        <w:jc w:val="both"/>
        <w:rPr>
          <w:b/>
          <w:bCs/>
        </w:rPr>
      </w:pPr>
      <w:r w:rsidRPr="00A103A6">
        <w:rPr>
          <w:b/>
          <w:bCs/>
        </w:rPr>
        <w:t>Selección de proyectos:</w:t>
      </w:r>
    </w:p>
    <w:p w14:paraId="24D79222" w14:textId="02668D23" w:rsidR="00465C70" w:rsidRDefault="009B2AF3" w:rsidP="00A103A6">
      <w:pPr>
        <w:jc w:val="both"/>
      </w:pPr>
      <w:r w:rsidRPr="00A103A6">
        <w:t>Un c</w:t>
      </w:r>
      <w:r w:rsidR="00326C8B" w:rsidRPr="00A103A6">
        <w:t xml:space="preserve">omité </w:t>
      </w:r>
      <w:r w:rsidRPr="00A103A6">
        <w:t xml:space="preserve">de </w:t>
      </w:r>
      <w:r w:rsidR="00326C8B" w:rsidRPr="00A103A6">
        <w:t xml:space="preserve">expertos </w:t>
      </w:r>
      <w:r w:rsidR="00C22F93" w:rsidRPr="00A103A6">
        <w:t>en programas sociales</w:t>
      </w:r>
      <w:r w:rsidR="00326C8B" w:rsidRPr="00A103A6">
        <w:t xml:space="preserve"> será el encargado de seleccionar</w:t>
      </w:r>
      <w:r w:rsidRPr="00A103A6">
        <w:t xml:space="preserve"> </w:t>
      </w:r>
      <w:r w:rsidR="00C22F93" w:rsidRPr="00A103A6">
        <w:t>los proyectos finalistas de</w:t>
      </w:r>
      <w:r w:rsidR="00326C8B" w:rsidRPr="00A103A6">
        <w:t xml:space="preserve"> la convocatoria</w:t>
      </w:r>
      <w:r w:rsidR="00FD651C" w:rsidRPr="00A103A6">
        <w:t xml:space="preserve">. </w:t>
      </w:r>
      <w:r w:rsidR="004F3D9B" w:rsidRPr="00A103A6">
        <w:t xml:space="preserve">Habrá una primera preselección de </w:t>
      </w:r>
      <w:r w:rsidR="00C22F93" w:rsidRPr="00A103A6">
        <w:t>proyectos finalistas</w:t>
      </w:r>
      <w:r w:rsidR="004F3D9B" w:rsidRPr="00A103A6">
        <w:t xml:space="preserve"> que</w:t>
      </w:r>
      <w:r w:rsidR="00C22F93" w:rsidRPr="00A103A6">
        <w:t xml:space="preserve"> deberán presentar y defender presencialmente su proyecto. </w:t>
      </w:r>
      <w:r w:rsidR="004F3D9B" w:rsidRPr="00A103A6">
        <w:t>Y e</w:t>
      </w:r>
      <w:r w:rsidR="00C22F93" w:rsidRPr="00A103A6">
        <w:t>n</w:t>
      </w:r>
      <w:r w:rsidR="004F3D9B" w:rsidRPr="00A103A6">
        <w:t xml:space="preserve"> el mes de</w:t>
      </w:r>
      <w:r w:rsidR="00C22F93" w:rsidRPr="00A103A6">
        <w:t xml:space="preserve"> julio se anunciará el proyecto ganador</w:t>
      </w:r>
      <w:r w:rsidR="00A103A6" w:rsidRPr="00A103A6">
        <w:t>.</w:t>
      </w:r>
    </w:p>
    <w:p w14:paraId="3341347C" w14:textId="67873870" w:rsidR="00A103A6" w:rsidRDefault="00A103A6" w:rsidP="00A103A6">
      <w:pPr>
        <w:jc w:val="both"/>
      </w:pPr>
    </w:p>
    <w:p w14:paraId="162812AA" w14:textId="77777777" w:rsidR="00A103A6" w:rsidRDefault="00A103A6" w:rsidP="00A103A6">
      <w:pPr>
        <w:jc w:val="both"/>
      </w:pPr>
      <w:r w:rsidRPr="00A103A6">
        <w:rPr>
          <w:b/>
          <w:bCs/>
        </w:rPr>
        <w:t>Más información:</w:t>
      </w:r>
      <w:r>
        <w:t xml:space="preserve"> </w:t>
      </w:r>
    </w:p>
    <w:p w14:paraId="498D04CB" w14:textId="1DB63BA2" w:rsidR="00A103A6" w:rsidRPr="00A103A6" w:rsidRDefault="00C159B4" w:rsidP="00A103A6">
      <w:pPr>
        <w:jc w:val="both"/>
      </w:pPr>
      <w:hyperlink r:id="rId15" w:history="1">
        <w:r w:rsidRPr="006162B1">
          <w:rPr>
            <w:rStyle w:val="Hipervnculo"/>
          </w:rPr>
          <w:t>convocatoria@dgrow.org</w:t>
        </w:r>
      </w:hyperlink>
    </w:p>
    <w:sectPr w:rsidR="00A103A6" w:rsidRPr="00A103A6" w:rsidSect="00A103A6">
      <w:headerReference w:type="default" r:id="rId16"/>
      <w:footerReference w:type="default" r:id="rId17"/>
      <w:pgSz w:w="11906" w:h="16838"/>
      <w:pgMar w:top="993" w:right="170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7ACB" w14:textId="77777777" w:rsidR="0099578A" w:rsidRDefault="0099578A" w:rsidP="00720ED8">
      <w:r>
        <w:separator/>
      </w:r>
    </w:p>
  </w:endnote>
  <w:endnote w:type="continuationSeparator" w:id="0">
    <w:p w14:paraId="6A9E8BA2" w14:textId="77777777" w:rsidR="0099578A" w:rsidRDefault="0099578A" w:rsidP="0072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681A" w14:textId="7FF1BCDA" w:rsidR="00D2523C" w:rsidRDefault="00D2523C" w:rsidP="00D2523C">
    <w:pPr>
      <w:pStyle w:val="Piedepgina"/>
      <w:tabs>
        <w:tab w:val="clear" w:pos="4252"/>
        <w:tab w:val="clear" w:pos="8504"/>
        <w:tab w:val="left" w:pos="3630"/>
      </w:tabs>
    </w:pPr>
    <w:r>
      <w:tab/>
    </w:r>
  </w:p>
  <w:p w14:paraId="754F29AF" w14:textId="77946595" w:rsidR="00D2523C" w:rsidRDefault="00D2523C" w:rsidP="00D2523C">
    <w:pPr>
      <w:pStyle w:val="Piedepgina"/>
      <w:tabs>
        <w:tab w:val="clear" w:pos="4252"/>
        <w:tab w:val="clear" w:pos="8504"/>
        <w:tab w:val="left" w:pos="3630"/>
      </w:tabs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660E" w14:textId="77777777" w:rsidR="0099578A" w:rsidRDefault="0099578A" w:rsidP="00720ED8">
      <w:r>
        <w:separator/>
      </w:r>
    </w:p>
  </w:footnote>
  <w:footnote w:type="continuationSeparator" w:id="0">
    <w:p w14:paraId="340D5CF5" w14:textId="77777777" w:rsidR="0099578A" w:rsidRDefault="0099578A" w:rsidP="0072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8236" w14:textId="18B3DBF9" w:rsidR="002E3AFB" w:rsidRDefault="002E3AFB">
    <w:pPr>
      <w:pStyle w:val="Encabezado"/>
    </w:pPr>
  </w:p>
  <w:p w14:paraId="3887F8F0" w14:textId="3CAA83BF" w:rsidR="00720ED8" w:rsidRDefault="00720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417F"/>
    <w:multiLevelType w:val="hybridMultilevel"/>
    <w:tmpl w:val="C1CC257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4379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69"/>
    <w:rsid w:val="000117BE"/>
    <w:rsid w:val="00043FE9"/>
    <w:rsid w:val="00062FE7"/>
    <w:rsid w:val="00066420"/>
    <w:rsid w:val="000A51DC"/>
    <w:rsid w:val="000C2F74"/>
    <w:rsid w:val="000F3347"/>
    <w:rsid w:val="0010112F"/>
    <w:rsid w:val="00111486"/>
    <w:rsid w:val="00124FAC"/>
    <w:rsid w:val="00171F76"/>
    <w:rsid w:val="00177248"/>
    <w:rsid w:val="00260C59"/>
    <w:rsid w:val="00272B07"/>
    <w:rsid w:val="002B1D54"/>
    <w:rsid w:val="002E3AFB"/>
    <w:rsid w:val="00326C8B"/>
    <w:rsid w:val="0035482A"/>
    <w:rsid w:val="00370F1B"/>
    <w:rsid w:val="00376B4E"/>
    <w:rsid w:val="00382357"/>
    <w:rsid w:val="003D3A59"/>
    <w:rsid w:val="0043463F"/>
    <w:rsid w:val="00465C70"/>
    <w:rsid w:val="004F3D9B"/>
    <w:rsid w:val="00504EDA"/>
    <w:rsid w:val="00507CC4"/>
    <w:rsid w:val="00514D59"/>
    <w:rsid w:val="005433B1"/>
    <w:rsid w:val="00543D4D"/>
    <w:rsid w:val="005E53ED"/>
    <w:rsid w:val="005F1FE9"/>
    <w:rsid w:val="005F4569"/>
    <w:rsid w:val="0060486E"/>
    <w:rsid w:val="006119C7"/>
    <w:rsid w:val="006200D7"/>
    <w:rsid w:val="00633E6F"/>
    <w:rsid w:val="00663383"/>
    <w:rsid w:val="00677C02"/>
    <w:rsid w:val="006C2E64"/>
    <w:rsid w:val="006F1B5C"/>
    <w:rsid w:val="00706622"/>
    <w:rsid w:val="00720ED8"/>
    <w:rsid w:val="00743FC9"/>
    <w:rsid w:val="0074467D"/>
    <w:rsid w:val="00757606"/>
    <w:rsid w:val="007840A2"/>
    <w:rsid w:val="007A41B1"/>
    <w:rsid w:val="007A74F0"/>
    <w:rsid w:val="007E5889"/>
    <w:rsid w:val="00823235"/>
    <w:rsid w:val="0082615D"/>
    <w:rsid w:val="00835C26"/>
    <w:rsid w:val="008956D9"/>
    <w:rsid w:val="008D3E47"/>
    <w:rsid w:val="008E1B57"/>
    <w:rsid w:val="00914BBE"/>
    <w:rsid w:val="00946A9B"/>
    <w:rsid w:val="009507E5"/>
    <w:rsid w:val="009558EB"/>
    <w:rsid w:val="00984710"/>
    <w:rsid w:val="009947B0"/>
    <w:rsid w:val="0099578A"/>
    <w:rsid w:val="009B2AF3"/>
    <w:rsid w:val="009C39BF"/>
    <w:rsid w:val="009E2A52"/>
    <w:rsid w:val="00A103A6"/>
    <w:rsid w:val="00A13E96"/>
    <w:rsid w:val="00A34769"/>
    <w:rsid w:val="00A54CFA"/>
    <w:rsid w:val="00A765A9"/>
    <w:rsid w:val="00A843B5"/>
    <w:rsid w:val="00B23C43"/>
    <w:rsid w:val="00B4088D"/>
    <w:rsid w:val="00B42B55"/>
    <w:rsid w:val="00BC4C95"/>
    <w:rsid w:val="00C0004B"/>
    <w:rsid w:val="00C07B4F"/>
    <w:rsid w:val="00C137A0"/>
    <w:rsid w:val="00C159B4"/>
    <w:rsid w:val="00C22F93"/>
    <w:rsid w:val="00C359B8"/>
    <w:rsid w:val="00C86463"/>
    <w:rsid w:val="00C92941"/>
    <w:rsid w:val="00D06DBB"/>
    <w:rsid w:val="00D16A53"/>
    <w:rsid w:val="00D24736"/>
    <w:rsid w:val="00D2523C"/>
    <w:rsid w:val="00D27789"/>
    <w:rsid w:val="00D64F91"/>
    <w:rsid w:val="00DA102D"/>
    <w:rsid w:val="00DF7576"/>
    <w:rsid w:val="00E11705"/>
    <w:rsid w:val="00E162BA"/>
    <w:rsid w:val="00E372E9"/>
    <w:rsid w:val="00E50814"/>
    <w:rsid w:val="00E50B68"/>
    <w:rsid w:val="00E622B5"/>
    <w:rsid w:val="00EA14AD"/>
    <w:rsid w:val="00EB3F7F"/>
    <w:rsid w:val="00F277B8"/>
    <w:rsid w:val="00F43BD9"/>
    <w:rsid w:val="00F70068"/>
    <w:rsid w:val="00F87934"/>
    <w:rsid w:val="00FA3A02"/>
    <w:rsid w:val="00FB618C"/>
    <w:rsid w:val="00FD54EA"/>
    <w:rsid w:val="00FD651C"/>
    <w:rsid w:val="00FE057B"/>
    <w:rsid w:val="019356B1"/>
    <w:rsid w:val="01BCFD90"/>
    <w:rsid w:val="01F061E9"/>
    <w:rsid w:val="047637B2"/>
    <w:rsid w:val="04CAF773"/>
    <w:rsid w:val="04CDBC68"/>
    <w:rsid w:val="0534B30B"/>
    <w:rsid w:val="06437870"/>
    <w:rsid w:val="06815B8F"/>
    <w:rsid w:val="085280F4"/>
    <w:rsid w:val="088FFAEE"/>
    <w:rsid w:val="09267D81"/>
    <w:rsid w:val="09B8FC51"/>
    <w:rsid w:val="0A3D6BC8"/>
    <w:rsid w:val="0BDCB31E"/>
    <w:rsid w:val="0CEB29D0"/>
    <w:rsid w:val="0D59E77E"/>
    <w:rsid w:val="0E71D9B9"/>
    <w:rsid w:val="0F253C9C"/>
    <w:rsid w:val="0FB4C41E"/>
    <w:rsid w:val="100DAA1A"/>
    <w:rsid w:val="1100ABED"/>
    <w:rsid w:val="126E95E7"/>
    <w:rsid w:val="1270CB02"/>
    <w:rsid w:val="13454ADC"/>
    <w:rsid w:val="1349B3AC"/>
    <w:rsid w:val="14E0A028"/>
    <w:rsid w:val="14E11B3D"/>
    <w:rsid w:val="167CEB9E"/>
    <w:rsid w:val="169532B8"/>
    <w:rsid w:val="17880424"/>
    <w:rsid w:val="18310319"/>
    <w:rsid w:val="19B4114B"/>
    <w:rsid w:val="19E4F481"/>
    <w:rsid w:val="1A773DBF"/>
    <w:rsid w:val="1B35B20C"/>
    <w:rsid w:val="1BD63796"/>
    <w:rsid w:val="1C35C271"/>
    <w:rsid w:val="1C3C322E"/>
    <w:rsid w:val="1C5B7547"/>
    <w:rsid w:val="1CD0D932"/>
    <w:rsid w:val="1CE7301F"/>
    <w:rsid w:val="1D90D167"/>
    <w:rsid w:val="1E87FD83"/>
    <w:rsid w:val="1F1D4DC2"/>
    <w:rsid w:val="1F7BAA0E"/>
    <w:rsid w:val="2023CDE4"/>
    <w:rsid w:val="20FE687A"/>
    <w:rsid w:val="219CAC87"/>
    <w:rsid w:val="232C0AD5"/>
    <w:rsid w:val="2341CB34"/>
    <w:rsid w:val="236D7484"/>
    <w:rsid w:val="242DE416"/>
    <w:rsid w:val="24F810D0"/>
    <w:rsid w:val="2546E26A"/>
    <w:rsid w:val="26AD9D68"/>
    <w:rsid w:val="281A4AF3"/>
    <w:rsid w:val="286C4B41"/>
    <w:rsid w:val="29062060"/>
    <w:rsid w:val="29EAE4CA"/>
    <w:rsid w:val="2A6459D8"/>
    <w:rsid w:val="2A947A7A"/>
    <w:rsid w:val="2B38308E"/>
    <w:rsid w:val="2DC240CD"/>
    <w:rsid w:val="2F487930"/>
    <w:rsid w:val="30406271"/>
    <w:rsid w:val="30D44822"/>
    <w:rsid w:val="310AC2E3"/>
    <w:rsid w:val="31148C44"/>
    <w:rsid w:val="31284B6A"/>
    <w:rsid w:val="319EC6F2"/>
    <w:rsid w:val="31C12D39"/>
    <w:rsid w:val="321FAC37"/>
    <w:rsid w:val="3336377A"/>
    <w:rsid w:val="3336DB6E"/>
    <w:rsid w:val="34B83F37"/>
    <w:rsid w:val="3511B325"/>
    <w:rsid w:val="352B7046"/>
    <w:rsid w:val="35490901"/>
    <w:rsid w:val="35DE3406"/>
    <w:rsid w:val="367B75FF"/>
    <w:rsid w:val="377A0467"/>
    <w:rsid w:val="37E13BEE"/>
    <w:rsid w:val="38A8A623"/>
    <w:rsid w:val="39043C4B"/>
    <w:rsid w:val="398EAEB5"/>
    <w:rsid w:val="39B4373F"/>
    <w:rsid w:val="3ADAB1A3"/>
    <w:rsid w:val="3B2B8A2E"/>
    <w:rsid w:val="3D91FBA3"/>
    <w:rsid w:val="40225845"/>
    <w:rsid w:val="412E95AF"/>
    <w:rsid w:val="4253A11E"/>
    <w:rsid w:val="43BA5B00"/>
    <w:rsid w:val="441B01EB"/>
    <w:rsid w:val="443F6E1A"/>
    <w:rsid w:val="45A1E424"/>
    <w:rsid w:val="467F5516"/>
    <w:rsid w:val="47A2CAC2"/>
    <w:rsid w:val="47F9BF51"/>
    <w:rsid w:val="48542DBE"/>
    <w:rsid w:val="4A755547"/>
    <w:rsid w:val="4A82FDD3"/>
    <w:rsid w:val="4CF7EAC9"/>
    <w:rsid w:val="4D478236"/>
    <w:rsid w:val="4E27C6D8"/>
    <w:rsid w:val="4F0310C5"/>
    <w:rsid w:val="4F586542"/>
    <w:rsid w:val="4FF2F3C9"/>
    <w:rsid w:val="5008A607"/>
    <w:rsid w:val="50935D33"/>
    <w:rsid w:val="50A76A5F"/>
    <w:rsid w:val="52235BF4"/>
    <w:rsid w:val="555C6814"/>
    <w:rsid w:val="5646570E"/>
    <w:rsid w:val="56C1208D"/>
    <w:rsid w:val="56F83875"/>
    <w:rsid w:val="57621389"/>
    <w:rsid w:val="57D0FD1F"/>
    <w:rsid w:val="58292824"/>
    <w:rsid w:val="5879751B"/>
    <w:rsid w:val="58986D67"/>
    <w:rsid w:val="597F2634"/>
    <w:rsid w:val="5A2FD937"/>
    <w:rsid w:val="5AF2BBBD"/>
    <w:rsid w:val="5BB115DD"/>
    <w:rsid w:val="5C2F36F8"/>
    <w:rsid w:val="5D79CDC1"/>
    <w:rsid w:val="5DEBE970"/>
    <w:rsid w:val="5EE8B69F"/>
    <w:rsid w:val="5EEBEC35"/>
    <w:rsid w:val="5F87B9D1"/>
    <w:rsid w:val="603222A0"/>
    <w:rsid w:val="6093E5FC"/>
    <w:rsid w:val="60B16E83"/>
    <w:rsid w:val="622092CF"/>
    <w:rsid w:val="622FB65D"/>
    <w:rsid w:val="62397FBE"/>
    <w:rsid w:val="62CCF856"/>
    <w:rsid w:val="62E572CD"/>
    <w:rsid w:val="63290E2D"/>
    <w:rsid w:val="63D5501F"/>
    <w:rsid w:val="63E90F45"/>
    <w:rsid w:val="6460FE96"/>
    <w:rsid w:val="64DD2B4C"/>
    <w:rsid w:val="64F369E4"/>
    <w:rsid w:val="66049918"/>
    <w:rsid w:val="6A875CE1"/>
    <w:rsid w:val="6BAC8EF2"/>
    <w:rsid w:val="6BB95F4A"/>
    <w:rsid w:val="6BC739A7"/>
    <w:rsid w:val="6C2C3265"/>
    <w:rsid w:val="6C73DA9C"/>
    <w:rsid w:val="6C7FB9B3"/>
    <w:rsid w:val="6CAC5A16"/>
    <w:rsid w:val="6CB30F14"/>
    <w:rsid w:val="6D69BF13"/>
    <w:rsid w:val="6EBBC5B9"/>
    <w:rsid w:val="6FE6C1D5"/>
    <w:rsid w:val="7057961A"/>
    <w:rsid w:val="707F56DA"/>
    <w:rsid w:val="70A7D7E0"/>
    <w:rsid w:val="70DF2618"/>
    <w:rsid w:val="71270A8A"/>
    <w:rsid w:val="71F3667B"/>
    <w:rsid w:val="7375DD23"/>
    <w:rsid w:val="73DBA470"/>
    <w:rsid w:val="75C854E9"/>
    <w:rsid w:val="77973330"/>
    <w:rsid w:val="7832DD5E"/>
    <w:rsid w:val="7844A906"/>
    <w:rsid w:val="79494781"/>
    <w:rsid w:val="7C0BE323"/>
    <w:rsid w:val="7C0FEA99"/>
    <w:rsid w:val="7CB5BE86"/>
    <w:rsid w:val="7CB7F807"/>
    <w:rsid w:val="7E518EE7"/>
    <w:rsid w:val="7E5BB5EE"/>
    <w:rsid w:val="7F849213"/>
    <w:rsid w:val="7FD398E1"/>
    <w:rsid w:val="7FF78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50D3"/>
  <w15:chartTrackingRefBased/>
  <w15:docId w15:val="{5037F7CD-73A0-417E-98EA-B8B2AA0C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4E"/>
  </w:style>
  <w:style w:type="paragraph" w:styleId="Ttulo1">
    <w:name w:val="heading 1"/>
    <w:basedOn w:val="Normal"/>
    <w:link w:val="Ttulo1Car"/>
    <w:uiPriority w:val="9"/>
    <w:qFormat/>
    <w:rsid w:val="00376B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B4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633E6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3E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27789"/>
    <w:pPr>
      <w:ind w:left="720"/>
      <w:contextualSpacing/>
    </w:pPr>
  </w:style>
  <w:style w:type="paragraph" w:styleId="Revisin">
    <w:name w:val="Revision"/>
    <w:hidden/>
    <w:uiPriority w:val="99"/>
    <w:semiHidden/>
    <w:rsid w:val="0060486E"/>
  </w:style>
  <w:style w:type="paragraph" w:styleId="Encabezado">
    <w:name w:val="header"/>
    <w:basedOn w:val="Normal"/>
    <w:link w:val="EncabezadoCar"/>
    <w:uiPriority w:val="99"/>
    <w:unhideWhenUsed/>
    <w:rsid w:val="00720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ED8"/>
  </w:style>
  <w:style w:type="paragraph" w:styleId="Piedepgina">
    <w:name w:val="footer"/>
    <w:basedOn w:val="Normal"/>
    <w:link w:val="PiedepginaCar"/>
    <w:uiPriority w:val="99"/>
    <w:unhideWhenUsed/>
    <w:rsid w:val="00720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ED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62F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3A0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humano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pdiverse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pdiverse.org/dgrow/" TargetMode="External"/><Relationship Id="rId5" Type="http://schemas.openxmlformats.org/officeDocument/2006/relationships/styles" Target="styles.xml"/><Relationship Id="rId15" Type="http://schemas.openxmlformats.org/officeDocument/2006/relationships/hyperlink" Target="mailto:convocatoria@dgrow.or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pdiverse.org/dgro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0E7C600A21E5468080EEB355BF902F" ma:contentTypeVersion="13" ma:contentTypeDescription="Crear nuevo documento." ma:contentTypeScope="" ma:versionID="0163a9e6709bdd8ce32bd7682e0ac09a">
  <xsd:schema xmlns:xsd="http://www.w3.org/2001/XMLSchema" xmlns:xs="http://www.w3.org/2001/XMLSchema" xmlns:p="http://schemas.microsoft.com/office/2006/metadata/properties" xmlns:ns2="dbe50397-85ba-4eaa-b044-be0a42e78c50" xmlns:ns3="900f4983-1ec7-42f2-8d2c-998cfe2b8920" xmlns:ns4="9750f57b-43a8-4f11-8c8f-faa3a99a81a4" targetNamespace="http://schemas.microsoft.com/office/2006/metadata/properties" ma:root="true" ma:fieldsID="7fb9a3a7e299b4e4bf00a5ff09c48a1c" ns2:_="" ns3:_="" ns4:_="">
    <xsd:import namespace="dbe50397-85ba-4eaa-b044-be0a42e78c50"/>
    <xsd:import namespace="900f4983-1ec7-42f2-8d2c-998cfe2b8920"/>
    <xsd:import namespace="9750f57b-43a8-4f11-8c8f-faa3a99a8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50397-85ba-4eaa-b044-be0a42e78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aa2af189-3ef8-4775-a526-d01755f9d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4983-1ec7-42f2-8d2c-998cfe2b892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952a19-3a7c-4749-9c43-2acbe2112d81}" ma:internalName="TaxCatchAll" ma:showField="CatchAllData" ma:web="900f4983-1ec7-42f2-8d2c-998cfe2b8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0f57b-43a8-4f11-8c8f-faa3a99a8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50f57b-43a8-4f11-8c8f-faa3a99a81a4">
      <UserInfo>
        <DisplayName>Claudia Roca</DisplayName>
        <AccountId>86</AccountId>
        <AccountType/>
      </UserInfo>
    </SharedWithUsers>
    <TaxCatchAll xmlns="900f4983-1ec7-42f2-8d2c-998cfe2b8920"/>
    <lcf76f155ced4ddcb4097134ff3c332f xmlns="dbe50397-85ba-4eaa-b044-be0a42e78c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DBBB7-56AE-4FC6-8043-E88BEFDA6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50397-85ba-4eaa-b044-be0a42e78c50"/>
    <ds:schemaRef ds:uri="900f4983-1ec7-42f2-8d2c-998cfe2b8920"/>
    <ds:schemaRef ds:uri="9750f57b-43a8-4f11-8c8f-faa3a99a8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8901E-674A-4B83-B498-C658C1B58EB6}">
  <ds:schemaRefs>
    <ds:schemaRef ds:uri="http://schemas.microsoft.com/office/2006/metadata/properties"/>
    <ds:schemaRef ds:uri="http://schemas.microsoft.com/office/infopath/2007/PartnerControls"/>
    <ds:schemaRef ds:uri="9750f57b-43a8-4f11-8c8f-faa3a99a81a4"/>
    <ds:schemaRef ds:uri="900f4983-1ec7-42f2-8d2c-998cfe2b8920"/>
    <ds:schemaRef ds:uri="dbe50397-85ba-4eaa-b044-be0a42e78c50"/>
  </ds:schemaRefs>
</ds:datastoreItem>
</file>

<file path=customXml/itemProps3.xml><?xml version="1.0" encoding="utf-8"?>
<ds:datastoreItem xmlns:ds="http://schemas.openxmlformats.org/officeDocument/2006/customXml" ds:itemID="{FAFD4BC8-4946-4DA5-9F94-8F6441986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  DEL FUTURO</dc:creator>
  <cp:keywords/>
  <dc:description/>
  <cp:lastModifiedBy>TRABAJO  DEL FUTURO</cp:lastModifiedBy>
  <cp:revision>5</cp:revision>
  <dcterms:created xsi:type="dcterms:W3CDTF">2023-01-16T16:28:00Z</dcterms:created>
  <dcterms:modified xsi:type="dcterms:W3CDTF">2023-01-16T16:46:00Z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0x010100BF0E7C600A21E5468080EEB355BF902F</vt:lpwstr>
  </property>
  <property fmtid="{D5CDD505-2E9C-101B-9397-08002B2CF9AE}" pid="3" name="MediaServiceImageTags">
    <vt:lpwstr/>
  </property>
</Properties>
</file>